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ind/>
        <w:jc w:val="right"/>
        <w:rPr>
          <w:rFonts w:ascii="Times New Roman" w:hAnsi="Times New Roman"/>
          <w:sz w:val="28"/>
        </w:rPr>
      </w:pPr>
    </w:p>
    <w:p w14:paraId="02000000">
      <w:pPr>
        <w:pStyle w:val="Style_1"/>
        <w:rPr>
          <w:rFonts w:ascii="Times New Roman" w:hAnsi="Times New Roman"/>
          <w:sz w:val="28"/>
        </w:rPr>
      </w:pPr>
    </w:p>
    <w:p w14:paraId="03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Место для углового штампа                              </w:t>
      </w:r>
      <w:r>
        <w:rPr>
          <w:rFonts w:ascii="Times New Roman" w:hAnsi="Times New Roman"/>
          <w:sz w:val="28"/>
        </w:rPr>
        <w:t xml:space="preserve">Заместителю Министра </w:t>
      </w:r>
    </w:p>
    <w:p w14:paraId="04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экономического развития</w:t>
      </w:r>
    </w:p>
    <w:p w14:paraId="05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Российской Федерации</w:t>
      </w:r>
    </w:p>
    <w:p w14:paraId="06000000">
      <w:pPr>
        <w:pStyle w:val="Style_1"/>
        <w:rPr>
          <w:rFonts w:ascii="Times New Roman" w:hAnsi="Times New Roman"/>
          <w:sz w:val="28"/>
        </w:rPr>
      </w:pPr>
    </w:p>
    <w:p w14:paraId="07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Назарову С.М.</w:t>
      </w:r>
    </w:p>
    <w:p w14:paraId="08000000">
      <w:pPr>
        <w:pStyle w:val="Style_1"/>
        <w:rPr>
          <w:rFonts w:ascii="Times New Roman" w:hAnsi="Times New Roman"/>
          <w:sz w:val="28"/>
        </w:rPr>
      </w:pPr>
    </w:p>
    <w:p w14:paraId="09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8"/>
        </w:rPr>
        <w:t>Пресненская наб., д.10, стр.2,</w:t>
      </w:r>
    </w:p>
    <w:p w14:paraId="0A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8"/>
        </w:rPr>
        <w:t>г. Москва, 1</w:t>
      </w:r>
      <w:bookmarkStart w:id="1" w:name="_GoBack"/>
      <w:bookmarkEnd w:id="1"/>
      <w:r>
        <w:rPr>
          <w:rFonts w:ascii="Times New Roman" w:hAnsi="Times New Roman"/>
          <w:sz w:val="28"/>
        </w:rPr>
        <w:t>23112</w:t>
      </w:r>
    </w:p>
    <w:p w14:paraId="0B000000">
      <w:pPr>
        <w:pStyle w:val="Style_1"/>
        <w:rPr>
          <w:rFonts w:ascii="Times New Roman" w:hAnsi="Times New Roman"/>
          <w:sz w:val="28"/>
        </w:rPr>
      </w:pPr>
    </w:p>
    <w:p w14:paraId="0C000000">
      <w:pPr>
        <w:pStyle w:val="Style_1"/>
        <w:ind/>
        <w:jc w:val="center"/>
        <w:rPr>
          <w:rFonts w:ascii="Times New Roman" w:hAnsi="Times New Roman"/>
          <w:sz w:val="28"/>
        </w:rPr>
      </w:pPr>
    </w:p>
    <w:p w14:paraId="0D000000">
      <w:pPr>
        <w:pStyle w:val="Style_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Уважаемый Сергей </w:t>
      </w:r>
      <w:r>
        <w:rPr>
          <w:rFonts w:ascii="Times New Roman" w:hAnsi="Times New Roman"/>
          <w:sz w:val="28"/>
        </w:rPr>
        <w:t>Макарович</w:t>
      </w:r>
      <w:r>
        <w:rPr>
          <w:rFonts w:ascii="Times New Roman" w:hAnsi="Times New Roman"/>
          <w:sz w:val="28"/>
        </w:rPr>
        <w:t>!</w:t>
      </w:r>
    </w:p>
    <w:p w14:paraId="0E000000">
      <w:pPr>
        <w:pStyle w:val="Style_1"/>
        <w:ind/>
        <w:jc w:val="center"/>
        <w:rPr>
          <w:rFonts w:ascii="Times New Roman" w:hAnsi="Times New Roman"/>
          <w:sz w:val="28"/>
        </w:rPr>
      </w:pPr>
    </w:p>
    <w:p w14:paraId="0F000000">
      <w:pPr>
        <w:pStyle w:val="Style_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 исполнение протокола постоянно действующей рабочей группы Правительственной комиссии по предупреждению и ликвидации чрезвычайных ситуаций и обеспечению пожарной безопасности при угрозе </w:t>
      </w:r>
      <w:r>
        <w:rPr>
          <w:rFonts w:ascii="Times New Roman" w:hAnsi="Times New Roman"/>
          <w:sz w:val="28"/>
        </w:rPr>
        <w:t>и возникновении чрезвычайной ситуации межрегионального и федерального характера от 7 марта 2022 года №24, направляем</w:t>
      </w:r>
      <w:r>
        <w:rPr>
          <w:rFonts w:ascii="Times New Roman" w:hAnsi="Times New Roman"/>
          <w:sz w:val="28"/>
        </w:rPr>
        <w:t xml:space="preserve"> Вам спецификацию товаров для согласования и признания грузов, направляемых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Донецкую Народную Республику и Луганскую Народную Республику</w:t>
      </w:r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sz w:val="28"/>
        </w:rPr>
        <w:t>и Украину</w:t>
      </w:r>
      <w:r>
        <w:rPr>
          <w:rFonts w:ascii="Times New Roman" w:hAnsi="Times New Roman"/>
          <w:i w:val="1"/>
          <w:sz w:val="28"/>
        </w:rPr>
        <w:t xml:space="preserve">, </w:t>
      </w:r>
      <w:r>
        <w:rPr>
          <w:rFonts w:ascii="Times New Roman" w:hAnsi="Times New Roman"/>
          <w:sz w:val="28"/>
        </w:rPr>
        <w:t>гуманитарной помощью</w:t>
      </w:r>
      <w:r>
        <w:rPr>
          <w:rFonts w:ascii="Times New Roman" w:hAnsi="Times New Roman"/>
          <w:sz w:val="28"/>
        </w:rPr>
        <w:t xml:space="preserve"> для бесплатной раздачи лицам, пострадавшим в результате военного конфликта, нуждающимся категориям граждан (инвалиды, ветераны, малоимущие, многодетные семьи и т</w:t>
      </w:r>
      <w:r>
        <w:rPr>
          <w:rFonts w:ascii="Times New Roman" w:hAnsi="Times New Roman"/>
          <w:sz w:val="28"/>
        </w:rPr>
        <w:t xml:space="preserve">.д.). </w:t>
      </w:r>
    </w:p>
    <w:p w14:paraId="10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Данный груз будет пере</w:t>
      </w:r>
      <w:r>
        <w:rPr>
          <w:rFonts w:ascii="Times New Roman" w:hAnsi="Times New Roman"/>
          <w:sz w:val="28"/>
        </w:rPr>
        <w:t xml:space="preserve">дан представителям Главного управления МЧС России по Республике Крым </w:t>
      </w:r>
      <w:r>
        <w:rPr>
          <w:rFonts w:ascii="Times New Roman" w:hAnsi="Times New Roman"/>
          <w:sz w:val="28"/>
        </w:rPr>
        <w:t xml:space="preserve">для последующей доставки и передачи населению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отдельных районах Украины.</w:t>
      </w:r>
    </w:p>
    <w:p w14:paraId="11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Таможенное оформление груза будет осуществлено силами Главного управления МЧС России по Республике Крым с помещением груза под специальную таможенную процедуру с соблюдением всех требований таможенного законодательства.</w:t>
      </w:r>
    </w:p>
    <w:p w14:paraId="12000000">
      <w:pPr>
        <w:pStyle w:val="Style_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Контактное лицо по организационным вопросам, связанным с доставкой гуманитарной помощи - _________ </w:t>
      </w:r>
      <w:r>
        <w:rPr>
          <w:rFonts w:ascii="Times New Roman" w:hAnsi="Times New Roman"/>
          <w:i w:val="1"/>
          <w:sz w:val="28"/>
        </w:rPr>
        <w:t>(</w:t>
      </w:r>
      <w:r>
        <w:rPr>
          <w:rFonts w:ascii="Times New Roman" w:hAnsi="Times New Roman"/>
          <w:i w:val="1"/>
          <w:sz w:val="24"/>
        </w:rPr>
        <w:t xml:space="preserve">указать должность, фамилию, имя, отчество, рабочий и мобильный телефон, </w:t>
      </w:r>
      <w:r>
        <w:rPr>
          <w:rFonts w:ascii="Times New Roman" w:hAnsi="Times New Roman"/>
          <w:i w:val="1"/>
          <w:sz w:val="24"/>
        </w:rPr>
        <w:t>э</w:t>
      </w:r>
      <w:r>
        <w:rPr>
          <w:rFonts w:ascii="Times New Roman" w:hAnsi="Times New Roman"/>
          <w:i w:val="1"/>
          <w:sz w:val="24"/>
        </w:rPr>
        <w:t>л.почта</w:t>
      </w:r>
      <w:r>
        <w:rPr>
          <w:rFonts w:ascii="Times New Roman" w:hAnsi="Times New Roman"/>
          <w:i w:val="1"/>
          <w:sz w:val="24"/>
        </w:rPr>
        <w:t xml:space="preserve"> должностного лица ответственного за подготовку к отправке гуманитарного груза</w:t>
      </w:r>
      <w:r>
        <w:rPr>
          <w:rFonts w:ascii="Times New Roman" w:hAnsi="Times New Roman"/>
          <w:i w:val="1"/>
          <w:sz w:val="24"/>
        </w:rPr>
        <w:t xml:space="preserve"> </w:t>
      </w:r>
      <w:r>
        <w:rPr>
          <w:rFonts w:ascii="Times New Roman" w:hAnsi="Times New Roman"/>
          <w:i w:val="1"/>
          <w:sz w:val="24"/>
        </w:rPr>
        <w:t>)</w:t>
      </w:r>
      <w:r>
        <w:rPr>
          <w:rFonts w:ascii="Times New Roman" w:hAnsi="Times New Roman"/>
          <w:i w:val="1"/>
          <w:sz w:val="28"/>
        </w:rPr>
        <w:t>.</w:t>
      </w:r>
    </w:p>
    <w:p w14:paraId="13000000">
      <w:pPr>
        <w:pStyle w:val="Style_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высокой социальной значимостью гуманитарной помощи, прошу рассмотреть и согласовать документы в возможно короткие сроки. </w:t>
      </w:r>
    </w:p>
    <w:p w14:paraId="14000000">
      <w:pPr>
        <w:pStyle w:val="Style_1"/>
        <w:ind w:firstLine="709"/>
        <w:jc w:val="both"/>
        <w:rPr>
          <w:rFonts w:ascii="Times New Roman" w:hAnsi="Times New Roman"/>
          <w:sz w:val="28"/>
        </w:rPr>
      </w:pPr>
    </w:p>
    <w:p w14:paraId="15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на___ л. в 1 экз.</w:t>
      </w:r>
    </w:p>
    <w:p w14:paraId="16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17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Должность уполномоченного </w:t>
      </w:r>
    </w:p>
    <w:p w14:paraId="18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должностного лица                               </w:t>
      </w:r>
      <w:r>
        <w:rPr>
          <w:rFonts w:ascii="Times New Roman" w:hAnsi="Times New Roman"/>
          <w:i w:val="1"/>
          <w:sz w:val="28"/>
        </w:rPr>
        <w:t xml:space="preserve">подпись 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                  И.О. Фамилия</w:t>
      </w:r>
    </w:p>
    <w:p w14:paraId="19000000">
      <w:pPr>
        <w:pStyle w:val="Style_1"/>
        <w:ind/>
        <w:jc w:val="both"/>
        <w:rPr>
          <w:rFonts w:ascii="Times New Roman" w:hAnsi="Times New Roman"/>
          <w:sz w:val="24"/>
        </w:rPr>
      </w:pPr>
    </w:p>
    <w:p w14:paraId="1A000000">
      <w:pPr>
        <w:pStyle w:val="Style_1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Исп.:</w:t>
      </w:r>
    </w:p>
    <w:p w14:paraId="1B000000">
      <w:pPr>
        <w:pStyle w:val="Style_1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Тел.:</w:t>
      </w:r>
    </w:p>
    <w:sectPr>
      <w:pgSz w:h="16838" w:w="11906"/>
      <w:pgMar w:bottom="1134" w:footer="708" w:gutter="0" w:header="708" w:left="1701" w:right="850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Default Paragraph Font"/>
    <w:link w:val="Style_3_ch"/>
  </w:style>
  <w:style w:styleId="Style_3_ch" w:type="character">
    <w:name w:val="Default Paragraph Font"/>
    <w:link w:val="Style_3"/>
  </w:style>
  <w:style w:styleId="Style_4" w:type="paragraph">
    <w:name w:val="toc 2"/>
    <w:next w:val="Style_2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2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next w:val="Style_2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2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1" w:type="paragraph">
    <w:name w:val="No Spacing"/>
    <w:link w:val="Style_1_ch"/>
    <w:pPr>
      <w:spacing w:after="0" w:line="240" w:lineRule="auto"/>
      <w:ind/>
    </w:pPr>
  </w:style>
  <w:style w:styleId="Style_1_ch" w:type="character">
    <w:name w:val="No Spacing"/>
    <w:link w:val="Style_1"/>
  </w:style>
  <w:style w:styleId="Style_8" w:type="paragraph">
    <w:name w:val="heading 3"/>
    <w:next w:val="Style_2"/>
    <w:link w:val="Style_8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8_ch" w:type="character">
    <w:name w:val="heading 3"/>
    <w:link w:val="Style_8"/>
    <w:rPr>
      <w:rFonts w:ascii="XO Thames" w:hAnsi="XO Thames"/>
      <w:b w:val="1"/>
      <w:i w:val="1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toc 3"/>
    <w:next w:val="Style_2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outlineLvl w:val="4"/>
    </w:pPr>
    <w:rPr>
      <w:rFonts w:ascii="XO Thames" w:hAnsi="XO Thames"/>
      <w:b w:val="1"/>
    </w:rPr>
  </w:style>
  <w:style w:styleId="Style_11_ch" w:type="character">
    <w:name w:val="heading 5"/>
    <w:link w:val="Style_11"/>
    <w:rPr>
      <w:rFonts w:ascii="XO Thames" w:hAnsi="XO Thames"/>
      <w:b w:val="1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rPr>
      <w:rFonts w:ascii="XO Thames" w:hAnsi="XO Thames"/>
    </w:rPr>
  </w:style>
  <w:style w:styleId="Style_14_ch" w:type="character">
    <w:name w:val="Footnote"/>
    <w:link w:val="Style_14"/>
    <w:rPr>
      <w:rFonts w:ascii="XO Thames" w:hAnsi="XO Thames"/>
    </w:rPr>
  </w:style>
  <w:style w:styleId="Style_15" w:type="paragraph">
    <w:name w:val="toc 1"/>
    <w:next w:val="Style_2"/>
    <w:link w:val="Style_15_ch"/>
    <w:uiPriority w:val="39"/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Основной шрифт абзаца1"/>
    <w:link w:val="Style_17_ch"/>
  </w:style>
  <w:style w:styleId="Style_17_ch" w:type="character">
    <w:name w:val="Основной шрифт абзаца1"/>
    <w:link w:val="Style_17"/>
  </w:style>
  <w:style w:styleId="Style_18" w:type="paragraph">
    <w:name w:val="toc 9"/>
    <w:next w:val="Style_2"/>
    <w:link w:val="Style_18_ch"/>
    <w:uiPriority w:val="39"/>
    <w:pPr>
      <w:ind w:firstLine="0" w:left="1600"/>
    </w:pPr>
  </w:style>
  <w:style w:styleId="Style_18_ch" w:type="character">
    <w:name w:val="toc 9"/>
    <w:link w:val="Style_18"/>
  </w:style>
  <w:style w:styleId="Style_19" w:type="paragraph">
    <w:name w:val="toc 8"/>
    <w:next w:val="Style_2"/>
    <w:link w:val="Style_19_ch"/>
    <w:uiPriority w:val="39"/>
    <w:pPr>
      <w:ind w:firstLine="0" w:left="1400"/>
    </w:pPr>
  </w:style>
  <w:style w:styleId="Style_19_ch" w:type="character">
    <w:name w:val="toc 8"/>
    <w:link w:val="Style_19"/>
  </w:style>
  <w:style w:styleId="Style_20" w:type="paragraph">
    <w:name w:val="toc 5"/>
    <w:next w:val="Style_2"/>
    <w:link w:val="Style_20_ch"/>
    <w:uiPriority w:val="39"/>
    <w:pPr>
      <w:ind w:firstLine="0" w:left="800"/>
    </w:pPr>
  </w:style>
  <w:style w:styleId="Style_20_ch" w:type="character">
    <w:name w:val="toc 5"/>
    <w:link w:val="Style_20"/>
  </w:style>
  <w:style w:styleId="Style_21" w:type="paragraph">
    <w:name w:val="Subtitle"/>
    <w:next w:val="Style_2"/>
    <w:link w:val="Style_21_ch"/>
    <w:uiPriority w:val="11"/>
    <w:qFormat/>
    <w:rPr>
      <w:rFonts w:ascii="XO Thames" w:hAnsi="XO Thames"/>
      <w:i w:val="1"/>
      <w:color w:val="616161"/>
      <w:sz w:val="24"/>
    </w:rPr>
  </w:style>
  <w:style w:styleId="Style_21_ch" w:type="character">
    <w:name w:val="Subtitle"/>
    <w:link w:val="Style_21"/>
    <w:rPr>
      <w:rFonts w:ascii="XO Thames" w:hAnsi="XO Thames"/>
      <w:i w:val="1"/>
      <w:color w:val="616161"/>
      <w:sz w:val="24"/>
    </w:rPr>
  </w:style>
  <w:style w:styleId="Style_22" w:type="paragraph">
    <w:name w:val="toc 10"/>
    <w:next w:val="Style_2"/>
    <w:link w:val="Style_22_ch"/>
    <w:uiPriority w:val="39"/>
    <w:pPr>
      <w:ind w:firstLine="0" w:left="1800"/>
    </w:pPr>
  </w:style>
  <w:style w:styleId="Style_22_ch" w:type="character">
    <w:name w:val="toc 10"/>
    <w:link w:val="Style_22"/>
  </w:style>
  <w:style w:styleId="Style_23" w:type="paragraph">
    <w:name w:val="Title"/>
    <w:next w:val="Style_2"/>
    <w:link w:val="Style_23_ch"/>
    <w:uiPriority w:val="10"/>
    <w:qFormat/>
    <w:rPr>
      <w:rFonts w:ascii="XO Thames" w:hAnsi="XO Thames"/>
      <w:b w:val="1"/>
      <w:sz w:val="52"/>
    </w:rPr>
  </w:style>
  <w:style w:styleId="Style_23_ch" w:type="character">
    <w:name w:val="Title"/>
    <w:link w:val="Style_23"/>
    <w:rPr>
      <w:rFonts w:ascii="XO Thames" w:hAnsi="XO Thames"/>
      <w:b w:val="1"/>
      <w:sz w:val="52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4_ch" w:type="character">
    <w:name w:val="heading 4"/>
    <w:link w:val="Style_24"/>
    <w:rPr>
      <w:rFonts w:ascii="XO Thames" w:hAnsi="XO Thames"/>
      <w:b w:val="1"/>
      <w:color w:val="595959"/>
      <w:sz w:val="26"/>
    </w:rPr>
  </w:style>
  <w:style w:styleId="Style_25" w:type="paragraph">
    <w:name w:val="Обычный1"/>
    <w:link w:val="Style_25_ch"/>
  </w:style>
  <w:style w:styleId="Style_25_ch" w:type="character">
    <w:name w:val="Обычный1"/>
    <w:link w:val="Style_25"/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6_ch" w:type="character">
    <w:name w:val="heading 2"/>
    <w:link w:val="Style_26"/>
    <w:rPr>
      <w:rFonts w:ascii="XO Thames" w:hAnsi="XO Thames"/>
      <w:b w:val="1"/>
      <w:color w:val="00A0FF"/>
      <w:sz w:val="26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2022-04-01T07:32:33Z</dcterms:modified>
</cp:coreProperties>
</file>